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09DA1" w14:textId="17FC9A1F" w:rsidR="00D958AC" w:rsidRDefault="00000000">
      <w:pPr>
        <w:pStyle w:val="Heading2"/>
        <w:ind w:left="0" w:right="4"/>
        <w:jc w:val="center"/>
      </w:pPr>
      <w:r>
        <w:rPr>
          <w:color w:val="17365D"/>
        </w:rPr>
        <w:t>International</w:t>
      </w:r>
      <w:r>
        <w:rPr>
          <w:color w:val="17365D"/>
          <w:spacing w:val="46"/>
        </w:rPr>
        <w:t xml:space="preserve"> </w:t>
      </w:r>
      <w:r>
        <w:rPr>
          <w:color w:val="17365D"/>
        </w:rPr>
        <w:t>Scientific</w:t>
      </w:r>
      <w:r>
        <w:rPr>
          <w:color w:val="17365D"/>
          <w:spacing w:val="44"/>
        </w:rPr>
        <w:t xml:space="preserve"> </w:t>
      </w:r>
      <w:r>
        <w:rPr>
          <w:color w:val="17365D"/>
          <w:spacing w:val="-2"/>
        </w:rPr>
        <w:t>Conference</w:t>
      </w:r>
    </w:p>
    <w:p w14:paraId="636C2857" w14:textId="77777777" w:rsidR="00D958AC" w:rsidRDefault="00000000">
      <w:pPr>
        <w:pStyle w:val="BodyText"/>
        <w:spacing w:before="10"/>
        <w:rPr>
          <w:b/>
          <w:sz w:val="4"/>
        </w:rPr>
      </w:pPr>
      <w:r>
        <w:rPr>
          <w:b/>
          <w:noProof/>
          <w:sz w:val="4"/>
        </w:rPr>
        <mc:AlternateContent>
          <mc:Choice Requires="wps">
            <w:drawing>
              <wp:anchor distT="0" distB="0" distL="0" distR="0" simplePos="0" relativeHeight="487587840" behindDoc="1" locked="0" layoutInCell="1" allowOverlap="1" wp14:anchorId="3C9E07D0" wp14:editId="159E902E">
                <wp:simplePos x="0" y="0"/>
                <wp:positionH relativeFrom="page">
                  <wp:posOffset>896416</wp:posOffset>
                </wp:positionH>
                <wp:positionV relativeFrom="paragraph">
                  <wp:posOffset>50997</wp:posOffset>
                </wp:positionV>
                <wp:extent cx="5981065" cy="1270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12700"/>
                        </a:xfrm>
                        <a:custGeom>
                          <a:avLst/>
                          <a:gdLst/>
                          <a:ahLst/>
                          <a:cxnLst/>
                          <a:rect l="l" t="t" r="r" b="b"/>
                          <a:pathLst>
                            <a:path w="5981065" h="12700">
                              <a:moveTo>
                                <a:pt x="5981065" y="0"/>
                              </a:moveTo>
                              <a:lnTo>
                                <a:pt x="0" y="0"/>
                              </a:lnTo>
                              <a:lnTo>
                                <a:pt x="0" y="12192"/>
                              </a:lnTo>
                              <a:lnTo>
                                <a:pt x="5981065" y="12192"/>
                              </a:lnTo>
                              <a:lnTo>
                                <a:pt x="5981065" y="0"/>
                              </a:lnTo>
                              <a:close/>
                            </a:path>
                          </a:pathLst>
                        </a:custGeom>
                        <a:solidFill>
                          <a:srgbClr val="4F81BC"/>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0.584pt;margin-top:4.015547pt;width:470.95pt;height:.96pt;mso-position-horizontal-relative:page;mso-position-vertical-relative:paragraph;z-index:-15728640;mso-wrap-distance-left:0;mso-wrap-distance-right:0" id="docshape1" filled="true" fillcolor="#4f81bc" stroked="false">
                <v:fill type="solid"/>
                <w10:wrap type="topAndBottom"/>
              </v:rect>
            </w:pict>
          </mc:Fallback>
        </mc:AlternateContent>
      </w:r>
    </w:p>
    <w:p w14:paraId="516F91BB" w14:textId="77777777" w:rsidR="003C5DBA" w:rsidRDefault="003C5DBA" w:rsidP="003C5DB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b/>
          <w:bCs/>
          <w:color w:val="1F4E79"/>
          <w:lang w:val="ro-RO"/>
        </w:rPr>
        <w:t> Advancing</w:t>
      </w:r>
      <w:r>
        <w:rPr>
          <w:rStyle w:val="apple-converted-space"/>
          <w:b/>
          <w:bCs/>
          <w:color w:val="1F4E79"/>
          <w:lang w:val="ro-RO"/>
        </w:rPr>
        <w:t> </w:t>
      </w:r>
      <w:r>
        <w:rPr>
          <w:rStyle w:val="normaltextrun"/>
          <w:b/>
          <w:bCs/>
          <w:color w:val="1F4E79"/>
          <w:lang w:val="ro-RO"/>
        </w:rPr>
        <w:t>Standards</w:t>
      </w:r>
      <w:r>
        <w:rPr>
          <w:rStyle w:val="apple-converted-space"/>
          <w:b/>
          <w:bCs/>
          <w:color w:val="1F4E79"/>
          <w:lang w:val="ro-RO"/>
        </w:rPr>
        <w:t> </w:t>
      </w:r>
      <w:r>
        <w:rPr>
          <w:rStyle w:val="normaltextrun"/>
          <w:b/>
          <w:bCs/>
          <w:color w:val="1F4E79"/>
          <w:lang w:val="ro-RO"/>
        </w:rPr>
        <w:t>in</w:t>
      </w:r>
      <w:r>
        <w:rPr>
          <w:rStyle w:val="apple-converted-space"/>
          <w:b/>
          <w:bCs/>
          <w:color w:val="1F4E79"/>
          <w:lang w:val="ro-RO"/>
        </w:rPr>
        <w:t> </w:t>
      </w:r>
      <w:r>
        <w:rPr>
          <w:rStyle w:val="normaltextrun"/>
          <w:b/>
          <w:bCs/>
          <w:color w:val="1F4E79"/>
          <w:lang w:val="ro-RO"/>
        </w:rPr>
        <w:t>Psychological</w:t>
      </w:r>
      <w:r>
        <w:rPr>
          <w:rStyle w:val="apple-converted-space"/>
          <w:b/>
          <w:bCs/>
          <w:color w:val="1F4E79"/>
          <w:lang w:val="ro-RO"/>
        </w:rPr>
        <w:t> </w:t>
      </w:r>
      <w:r>
        <w:rPr>
          <w:rStyle w:val="normaltextrun"/>
          <w:b/>
          <w:bCs/>
          <w:color w:val="1F4E79"/>
          <w:lang w:val="ro-RO"/>
        </w:rPr>
        <w:t>Assessment:</w:t>
      </w:r>
      <w:r>
        <w:rPr>
          <w:rStyle w:val="apple-converted-space"/>
          <w:b/>
          <w:bCs/>
          <w:color w:val="1F4E79"/>
          <w:lang w:val="ro-RO"/>
        </w:rPr>
        <w:t> </w:t>
      </w:r>
      <w:r>
        <w:rPr>
          <w:rStyle w:val="normaltextrun"/>
          <w:b/>
          <w:bCs/>
          <w:color w:val="1F4E79"/>
          <w:lang w:val="ro-RO"/>
        </w:rPr>
        <w:t>Research</w:t>
      </w:r>
      <w:r>
        <w:rPr>
          <w:rStyle w:val="apple-converted-space"/>
          <w:b/>
          <w:bCs/>
          <w:color w:val="1F4E79"/>
          <w:lang w:val="ro-RO"/>
        </w:rPr>
        <w:t> </w:t>
      </w:r>
      <w:r>
        <w:rPr>
          <w:rStyle w:val="normaltextrun"/>
          <w:b/>
          <w:bCs/>
          <w:color w:val="1F4E79"/>
          <w:lang w:val="ro-RO"/>
        </w:rPr>
        <w:t>and</w:t>
      </w:r>
      <w:r>
        <w:rPr>
          <w:rStyle w:val="apple-converted-space"/>
          <w:b/>
          <w:bCs/>
          <w:color w:val="1F4E79"/>
          <w:lang w:val="ro-RO"/>
        </w:rPr>
        <w:t> </w:t>
      </w:r>
      <w:r>
        <w:rPr>
          <w:rStyle w:val="normaltextrun"/>
          <w:b/>
          <w:bCs/>
          <w:color w:val="1F4E79"/>
          <w:lang w:val="ro-RO"/>
        </w:rPr>
        <w:t>Practice in Albania </w:t>
      </w:r>
      <w:r>
        <w:rPr>
          <w:rStyle w:val="eop"/>
          <w:color w:val="1F4E79"/>
        </w:rPr>
        <w:t> </w:t>
      </w:r>
    </w:p>
    <w:p w14:paraId="40369158" w14:textId="77777777" w:rsidR="003C5DBA" w:rsidRDefault="003C5DBA" w:rsidP="003C5DBA">
      <w:pPr>
        <w:pStyle w:val="paragraph"/>
        <w:spacing w:before="0" w:beforeAutospacing="0" w:after="0" w:afterAutospacing="0" w:line="276" w:lineRule="auto"/>
        <w:jc w:val="center"/>
        <w:textAlignment w:val="baseline"/>
        <w:rPr>
          <w:rFonts w:ascii="Segoe UI" w:hAnsi="Segoe UI" w:cs="Segoe UI"/>
          <w:sz w:val="18"/>
          <w:szCs w:val="18"/>
        </w:rPr>
      </w:pPr>
      <w:r>
        <w:rPr>
          <w:rStyle w:val="normaltextrun"/>
          <w:b/>
          <w:bCs/>
          <w:color w:val="1F4E79"/>
          <w:lang w:val="ro-RO"/>
        </w:rPr>
        <w:t>(ASPA-26)</w:t>
      </w:r>
    </w:p>
    <w:p w14:paraId="0FA483D1" w14:textId="77777777" w:rsidR="00D958AC" w:rsidRDefault="00000000">
      <w:pPr>
        <w:pStyle w:val="BodyText"/>
        <w:spacing w:before="221"/>
        <w:rPr>
          <w:b/>
          <w:sz w:val="20"/>
        </w:rPr>
      </w:pPr>
      <w:r>
        <w:rPr>
          <w:b/>
          <w:noProof/>
          <w:sz w:val="20"/>
        </w:rPr>
        <mc:AlternateContent>
          <mc:Choice Requires="wps">
            <w:drawing>
              <wp:anchor distT="0" distB="0" distL="0" distR="0" simplePos="0" relativeHeight="487588352" behindDoc="1" locked="0" layoutInCell="1" allowOverlap="1" wp14:anchorId="7F0DF179" wp14:editId="54F5BB12">
                <wp:simplePos x="0" y="0"/>
                <wp:positionH relativeFrom="page">
                  <wp:posOffset>843076</wp:posOffset>
                </wp:positionH>
                <wp:positionV relativeFrom="paragraph">
                  <wp:posOffset>305321</wp:posOffset>
                </wp:positionV>
                <wp:extent cx="6088380" cy="236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236220"/>
                        </a:xfrm>
                        <a:prstGeom prst="rect">
                          <a:avLst/>
                        </a:prstGeom>
                        <a:solidFill>
                          <a:srgbClr val="BCD5ED"/>
                        </a:solidFill>
                        <a:ln w="6095">
                          <a:solidFill>
                            <a:srgbClr val="000000"/>
                          </a:solidFill>
                          <a:prstDash val="solid"/>
                        </a:ln>
                      </wps:spPr>
                      <wps:txbx>
                        <w:txbxContent>
                          <w:p w14:paraId="47027FA4" w14:textId="77777777" w:rsidR="00D958AC" w:rsidRDefault="00000000">
                            <w:pPr>
                              <w:spacing w:before="19"/>
                              <w:jc w:val="center"/>
                              <w:rPr>
                                <w:b/>
                                <w:color w:val="000000"/>
                                <w:sz w:val="28"/>
                              </w:rPr>
                            </w:pPr>
                            <w:r>
                              <w:rPr>
                                <w:b/>
                                <w:color w:val="000000"/>
                                <w:sz w:val="28"/>
                              </w:rPr>
                              <w:t>Guidelines</w:t>
                            </w:r>
                            <w:r>
                              <w:rPr>
                                <w:b/>
                                <w:color w:val="000000"/>
                                <w:spacing w:val="-4"/>
                                <w:sz w:val="28"/>
                              </w:rPr>
                              <w:t xml:space="preserve"> </w:t>
                            </w:r>
                            <w:r>
                              <w:rPr>
                                <w:b/>
                                <w:color w:val="000000"/>
                                <w:sz w:val="28"/>
                              </w:rPr>
                              <w:t>for</w:t>
                            </w:r>
                            <w:r>
                              <w:rPr>
                                <w:b/>
                                <w:color w:val="000000"/>
                                <w:spacing w:val="-7"/>
                                <w:sz w:val="28"/>
                              </w:rPr>
                              <w:t xml:space="preserve"> </w:t>
                            </w:r>
                            <w:r>
                              <w:rPr>
                                <w:b/>
                                <w:color w:val="000000"/>
                                <w:sz w:val="28"/>
                              </w:rPr>
                              <w:t>Paper</w:t>
                            </w:r>
                            <w:r>
                              <w:rPr>
                                <w:b/>
                                <w:color w:val="000000"/>
                                <w:spacing w:val="-4"/>
                                <w:sz w:val="28"/>
                              </w:rPr>
                              <w:t xml:space="preserve"> </w:t>
                            </w:r>
                            <w:r>
                              <w:rPr>
                                <w:b/>
                                <w:color w:val="000000"/>
                                <w:spacing w:val="-2"/>
                                <w:sz w:val="28"/>
                              </w:rPr>
                              <w:t>submission</w:t>
                            </w:r>
                          </w:p>
                        </w:txbxContent>
                      </wps:txbx>
                      <wps:bodyPr wrap="square" lIns="0" tIns="0" rIns="0" bIns="0" rtlCol="0">
                        <a:noAutofit/>
                      </wps:bodyPr>
                    </wps:wsp>
                  </a:graphicData>
                </a:graphic>
              </wp:anchor>
            </w:drawing>
          </mc:Choice>
          <mc:Fallback>
            <w:pict>
              <v:shapetype w14:anchorId="7F0DF179" id="_x0000_t202" coordsize="21600,21600" o:spt="202" path="m,l,21600r21600,l21600,xe">
                <v:stroke joinstyle="miter"/>
                <v:path gradientshapeok="t" o:connecttype="rect"/>
              </v:shapetype>
              <v:shape id="Textbox 2" o:spid="_x0000_s1026" type="#_x0000_t202" style="position:absolute;margin-left:66.4pt;margin-top:24.05pt;width:479.4pt;height:18.6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" fillcolor="#bcd5ed" strokeweight=".16931mm">
                <v:path arrowok="t"/>
                <v:textbox inset="0,0,0,0">
                  <w:txbxContent>
                    <w:p w14:paraId="47027FA4" w14:textId="77777777" w:rsidR="00D958AC" w:rsidRDefault="00000000">
                      <w:pPr>
                        <w:spacing w:before="19"/>
                        <w:jc w:val="center"/>
                        <w:rPr>
                          <w:b/>
                          <w:color w:val="000000"/>
                          <w:sz w:val="28"/>
                        </w:rPr>
                      </w:pPr>
                      <w:r>
                        <w:rPr>
                          <w:b/>
                          <w:color w:val="000000"/>
                          <w:sz w:val="28"/>
                        </w:rPr>
                        <w:t>Guidelines</w:t>
                      </w:r>
                      <w:r>
                        <w:rPr>
                          <w:b/>
                          <w:color w:val="000000"/>
                          <w:spacing w:val="-4"/>
                          <w:sz w:val="28"/>
                        </w:rPr>
                        <w:t xml:space="preserve"> </w:t>
                      </w:r>
                      <w:r>
                        <w:rPr>
                          <w:b/>
                          <w:color w:val="000000"/>
                          <w:sz w:val="28"/>
                        </w:rPr>
                        <w:t>for</w:t>
                      </w:r>
                      <w:r>
                        <w:rPr>
                          <w:b/>
                          <w:color w:val="000000"/>
                          <w:spacing w:val="-7"/>
                          <w:sz w:val="28"/>
                        </w:rPr>
                        <w:t xml:space="preserve"> </w:t>
                      </w:r>
                      <w:r>
                        <w:rPr>
                          <w:b/>
                          <w:color w:val="000000"/>
                          <w:sz w:val="28"/>
                        </w:rPr>
                        <w:t>Paper</w:t>
                      </w:r>
                      <w:r>
                        <w:rPr>
                          <w:b/>
                          <w:color w:val="000000"/>
                          <w:spacing w:val="-4"/>
                          <w:sz w:val="28"/>
                        </w:rPr>
                        <w:t xml:space="preserve"> </w:t>
                      </w:r>
                      <w:r>
                        <w:rPr>
                          <w:b/>
                          <w:color w:val="000000"/>
                          <w:spacing w:val="-2"/>
                          <w:sz w:val="28"/>
                        </w:rPr>
                        <w:t>submission</w:t>
                      </w:r>
                    </w:p>
                  </w:txbxContent>
                </v:textbox>
                <w10:wrap type="topAndBottom" anchorx="page"/>
              </v:shape>
            </w:pict>
          </mc:Fallback>
        </mc:AlternateContent>
      </w:r>
    </w:p>
    <w:p w14:paraId="3561B069" w14:textId="77777777" w:rsidR="00D958AC" w:rsidRDefault="00D958AC">
      <w:pPr>
        <w:pStyle w:val="BodyText"/>
        <w:spacing w:before="243"/>
        <w:rPr>
          <w:b/>
        </w:rPr>
      </w:pPr>
    </w:p>
    <w:p w14:paraId="7FB96A8E" w14:textId="77777777" w:rsidR="00D958AC" w:rsidRDefault="00000000">
      <w:pPr>
        <w:pStyle w:val="Heading1"/>
        <w:spacing w:before="1"/>
      </w:pPr>
      <w:r>
        <w:t>PAPER</w:t>
      </w:r>
      <w:r>
        <w:rPr>
          <w:spacing w:val="-1"/>
        </w:rPr>
        <w:t xml:space="preserve"> </w:t>
      </w:r>
      <w:r>
        <w:t>ACCEPTANCE</w:t>
      </w:r>
      <w:r>
        <w:rPr>
          <w:spacing w:val="-1"/>
        </w:rPr>
        <w:t xml:space="preserve"> </w:t>
      </w:r>
      <w:r>
        <w:rPr>
          <w:spacing w:val="-2"/>
        </w:rPr>
        <w:t>PROCEDURE</w:t>
      </w:r>
    </w:p>
    <w:p w14:paraId="0739D58E" w14:textId="6AA09EC7" w:rsidR="00D958AC" w:rsidRDefault="00000000">
      <w:pPr>
        <w:pStyle w:val="ListParagraph"/>
        <w:numPr>
          <w:ilvl w:val="0"/>
          <w:numId w:val="1"/>
        </w:numPr>
        <w:tabs>
          <w:tab w:val="left" w:pos="512"/>
        </w:tabs>
        <w:ind w:firstLine="0"/>
        <w:jc w:val="left"/>
        <w:rPr>
          <w:b/>
          <w:sz w:val="24"/>
        </w:rPr>
      </w:pPr>
      <w:r>
        <w:rPr>
          <w:sz w:val="24"/>
        </w:rPr>
        <w:t xml:space="preserve">Papers should be submitted in Microsoft Word and only as email attachments sent at address: </w:t>
      </w:r>
      <w:r w:rsidR="003C5DBA">
        <w:rPr>
          <w:b/>
          <w:color w:val="0000FF"/>
          <w:sz w:val="24"/>
          <w:u w:val="single" w:color="0000FF"/>
        </w:rPr>
        <w:t>aspa-26@unishk.edu.al</w:t>
      </w:r>
    </w:p>
    <w:p w14:paraId="50C267C0" w14:textId="77777777" w:rsidR="00D958AC" w:rsidRDefault="00000000">
      <w:pPr>
        <w:pStyle w:val="Heading2"/>
        <w:spacing w:before="273"/>
        <w:ind w:right="363"/>
        <w:jc w:val="both"/>
      </w:pPr>
      <w:r>
        <w:t>Only the papers written and prepared in accordance with Submission guidelines will be considered for publication!</w:t>
      </w:r>
    </w:p>
    <w:p w14:paraId="4D130F4F" w14:textId="77777777" w:rsidR="00D958AC" w:rsidRDefault="00D958AC">
      <w:pPr>
        <w:pStyle w:val="BodyText"/>
        <w:spacing w:before="1"/>
        <w:rPr>
          <w:b/>
        </w:rPr>
      </w:pPr>
    </w:p>
    <w:p w14:paraId="6F3F2C61" w14:textId="77777777" w:rsidR="00D958AC" w:rsidRDefault="00000000">
      <w:pPr>
        <w:pStyle w:val="ListParagraph"/>
        <w:numPr>
          <w:ilvl w:val="0"/>
          <w:numId w:val="1"/>
        </w:numPr>
        <w:tabs>
          <w:tab w:val="left" w:pos="498"/>
        </w:tabs>
        <w:ind w:left="498" w:right="0" w:hanging="138"/>
        <w:rPr>
          <w:sz w:val="24"/>
        </w:rPr>
      </w:pPr>
      <w:r>
        <w:rPr>
          <w:sz w:val="24"/>
        </w:rPr>
        <w:t>The</w:t>
      </w:r>
      <w:r>
        <w:rPr>
          <w:spacing w:val="-2"/>
          <w:sz w:val="24"/>
        </w:rPr>
        <w:t xml:space="preserve"> </w:t>
      </w:r>
      <w:r>
        <w:rPr>
          <w:sz w:val="24"/>
        </w:rPr>
        <w:t>paper should</w:t>
      </w:r>
      <w:r>
        <w:rPr>
          <w:spacing w:val="1"/>
          <w:sz w:val="24"/>
        </w:rPr>
        <w:t xml:space="preserve"> </w:t>
      </w:r>
      <w:r>
        <w:rPr>
          <w:sz w:val="24"/>
        </w:rPr>
        <w:t>be</w:t>
      </w:r>
      <w:r>
        <w:rPr>
          <w:spacing w:val="-1"/>
          <w:sz w:val="24"/>
        </w:rPr>
        <w:t xml:space="preserve"> </w:t>
      </w:r>
      <w:r>
        <w:rPr>
          <w:sz w:val="24"/>
        </w:rPr>
        <w:t>written in</w:t>
      </w:r>
      <w:r>
        <w:rPr>
          <w:spacing w:val="2"/>
          <w:sz w:val="24"/>
        </w:rPr>
        <w:t xml:space="preserve"> </w:t>
      </w:r>
      <w:r>
        <w:rPr>
          <w:b/>
          <w:spacing w:val="-2"/>
          <w:sz w:val="24"/>
        </w:rPr>
        <w:t>English</w:t>
      </w:r>
      <w:r>
        <w:rPr>
          <w:spacing w:val="-2"/>
          <w:sz w:val="24"/>
        </w:rPr>
        <w:t>.</w:t>
      </w:r>
    </w:p>
    <w:p w14:paraId="6596678B" w14:textId="77777777" w:rsidR="00D958AC" w:rsidRDefault="00D958AC">
      <w:pPr>
        <w:pStyle w:val="BodyText"/>
      </w:pPr>
    </w:p>
    <w:p w14:paraId="560F2553" w14:textId="77777777" w:rsidR="00D958AC" w:rsidRDefault="00000000">
      <w:pPr>
        <w:pStyle w:val="ListParagraph"/>
        <w:numPr>
          <w:ilvl w:val="0"/>
          <w:numId w:val="1"/>
        </w:numPr>
        <w:tabs>
          <w:tab w:val="left" w:pos="579"/>
        </w:tabs>
        <w:ind w:firstLine="0"/>
        <w:rPr>
          <w:sz w:val="24"/>
        </w:rPr>
      </w:pPr>
      <w:r>
        <w:rPr>
          <w:sz w:val="24"/>
        </w:rPr>
        <w:t xml:space="preserve">Papers </w:t>
      </w:r>
      <w:proofErr w:type="gramStart"/>
      <w:r>
        <w:rPr>
          <w:sz w:val="24"/>
        </w:rPr>
        <w:t>have to</w:t>
      </w:r>
      <w:proofErr w:type="gramEnd"/>
      <w:r>
        <w:rPr>
          <w:sz w:val="24"/>
        </w:rPr>
        <w:t xml:space="preserve"> be previously </w:t>
      </w:r>
      <w:proofErr w:type="gramStart"/>
      <w:r>
        <w:rPr>
          <w:sz w:val="24"/>
        </w:rPr>
        <w:t>unpublished</w:t>
      </w:r>
      <w:proofErr w:type="gramEnd"/>
      <w:r>
        <w:rPr>
          <w:sz w:val="24"/>
        </w:rPr>
        <w:t xml:space="preserve"> and they cannot be under consideration for publication in other journals.</w:t>
      </w:r>
    </w:p>
    <w:p w14:paraId="1E17B539" w14:textId="77777777" w:rsidR="00D958AC" w:rsidRDefault="00D958AC">
      <w:pPr>
        <w:pStyle w:val="BodyText"/>
      </w:pPr>
    </w:p>
    <w:p w14:paraId="49D80AB9" w14:textId="77777777" w:rsidR="00D958AC" w:rsidRDefault="00D958AC">
      <w:pPr>
        <w:pStyle w:val="BodyText"/>
      </w:pPr>
    </w:p>
    <w:p w14:paraId="002032F4" w14:textId="77777777" w:rsidR="00D958AC" w:rsidRDefault="00000000">
      <w:pPr>
        <w:pStyle w:val="Heading1"/>
      </w:pPr>
      <w:r>
        <w:rPr>
          <w:spacing w:val="-2"/>
        </w:rPr>
        <w:t>FORMAT</w:t>
      </w:r>
    </w:p>
    <w:p w14:paraId="6E4F62A6" w14:textId="76EFB3C6" w:rsidR="00D958AC" w:rsidRPr="00B8467E" w:rsidRDefault="00000000">
      <w:pPr>
        <w:pStyle w:val="BodyText"/>
        <w:ind w:left="360" w:right="356"/>
        <w:jc w:val="both"/>
      </w:pPr>
      <w:r w:rsidRPr="00B8467E">
        <w:t xml:space="preserve">The paper is submitted in the following format: A4 format, the entire manuscript, including references, should be typed single spaced, Justify, with margins of </w:t>
      </w:r>
      <w:r w:rsidR="00FD52CF">
        <w:t>2.54</w:t>
      </w:r>
      <w:r w:rsidRPr="00B8467E">
        <w:t xml:space="preserve"> </w:t>
      </w:r>
      <w:r w:rsidR="004C2CE0">
        <w:t xml:space="preserve">cm </w:t>
      </w:r>
      <w:r w:rsidRPr="00B8467E">
        <w:t xml:space="preserve">each side, with 12 font size and Times New Roman font style, Justify. </w:t>
      </w:r>
      <w:r w:rsidR="00B8467E" w:rsidRPr="00B8467E">
        <w:rPr>
          <w:color w:val="000000"/>
        </w:rPr>
        <w:t>Full papers must be submitted in Microsoft Word f</w:t>
      </w:r>
      <w:r w:rsidR="00F61DD2">
        <w:rPr>
          <w:color w:val="000000"/>
        </w:rPr>
        <w:t xml:space="preserve">ile </w:t>
      </w:r>
      <w:r w:rsidR="00B8467E" w:rsidRPr="00B8467E">
        <w:rPr>
          <w:color w:val="000000"/>
        </w:rPr>
        <w:t xml:space="preserve">(doc or docx). </w:t>
      </w:r>
    </w:p>
    <w:p w14:paraId="76887A5B" w14:textId="77777777" w:rsidR="00D958AC" w:rsidRPr="00B8467E" w:rsidRDefault="00000000">
      <w:pPr>
        <w:spacing w:before="202" w:line="253" w:lineRule="exact"/>
        <w:ind w:left="360"/>
        <w:rPr>
          <w:b/>
        </w:rPr>
      </w:pPr>
      <w:r w:rsidRPr="00B8467E">
        <w:rPr>
          <w:b/>
          <w:spacing w:val="-2"/>
        </w:rPr>
        <w:t>Review</w:t>
      </w:r>
    </w:p>
    <w:p w14:paraId="6CCAED77" w14:textId="77777777" w:rsidR="00D958AC" w:rsidRDefault="00000000">
      <w:pPr>
        <w:pStyle w:val="BodyText"/>
        <w:ind w:left="360"/>
        <w:rPr>
          <w:sz w:val="22"/>
        </w:rPr>
      </w:pPr>
      <w:r>
        <w:t xml:space="preserve">To ensure the academic standard, before being officially accepted for publication, </w:t>
      </w:r>
      <w:r>
        <w:rPr>
          <w:sz w:val="22"/>
        </w:rPr>
        <w:t xml:space="preserve">every paper </w:t>
      </w:r>
      <w:r>
        <w:t xml:space="preserve">is anonymously reviewed by a blind reviewer from the respective field. </w:t>
      </w:r>
      <w:r>
        <w:rPr>
          <w:sz w:val="22"/>
        </w:rPr>
        <w:t>Paper is peer-reviewed.</w:t>
      </w:r>
    </w:p>
    <w:p w14:paraId="093A91EF" w14:textId="77777777" w:rsidR="00F44DF1" w:rsidRDefault="00000000" w:rsidP="00F44DF1">
      <w:pPr>
        <w:pStyle w:val="Heading2"/>
        <w:spacing w:before="199"/>
        <w:rPr>
          <w:spacing w:val="-2"/>
        </w:rPr>
      </w:pPr>
      <w:r>
        <w:t>Paper</w:t>
      </w:r>
      <w:r>
        <w:rPr>
          <w:spacing w:val="-2"/>
        </w:rPr>
        <w:t xml:space="preserve"> length</w:t>
      </w:r>
    </w:p>
    <w:p w14:paraId="0EE61AE1" w14:textId="77777777" w:rsidR="000B1210" w:rsidRPr="000B1210" w:rsidRDefault="000B1210" w:rsidP="000B1210">
      <w:pPr>
        <w:pStyle w:val="Heading2"/>
        <w:spacing w:before="0"/>
        <w:ind w:right="360"/>
        <w:jc w:val="both"/>
        <w:rPr>
          <w:b w:val="0"/>
          <w:bCs w:val="0"/>
          <w:color w:val="000000"/>
        </w:rPr>
      </w:pPr>
      <w:r w:rsidRPr="000B1210">
        <w:rPr>
          <w:b w:val="0"/>
          <w:bCs w:val="0"/>
          <w:color w:val="000000"/>
        </w:rPr>
        <w:t>The manuscript should not exceed 5000 words (excluding tables, figures, and references) and should be between 6 and 11 pages in length.</w:t>
      </w:r>
    </w:p>
    <w:p w14:paraId="67421295" w14:textId="44C32EC5" w:rsidR="00D958AC" w:rsidRDefault="00000000" w:rsidP="005C1C85">
      <w:pPr>
        <w:pStyle w:val="Heading2"/>
        <w:spacing w:before="240"/>
        <w:jc w:val="both"/>
      </w:pPr>
      <w:r>
        <w:t>The</w:t>
      </w:r>
      <w:r>
        <w:rPr>
          <w:spacing w:val="-1"/>
        </w:rPr>
        <w:t xml:space="preserve"> </w:t>
      </w:r>
      <w:r>
        <w:rPr>
          <w:spacing w:val="-2"/>
        </w:rPr>
        <w:t>title</w:t>
      </w:r>
    </w:p>
    <w:p w14:paraId="6CCFBB1D" w14:textId="60C15558" w:rsidR="00D958AC" w:rsidRDefault="00000000" w:rsidP="005C1C85">
      <w:pPr>
        <w:pStyle w:val="BodyText"/>
        <w:ind w:left="360" w:right="357"/>
        <w:jc w:val="both"/>
      </w:pPr>
      <w:proofErr w:type="spellStart"/>
      <w:r>
        <w:t>Centred</w:t>
      </w:r>
      <w:proofErr w:type="spellEnd"/>
      <w:r>
        <w:t xml:space="preserve">, Times New Roman, bold, sentence case, font size 14 points, bold, in English version, Capitalize Each Word should be applied. Under the title </w:t>
      </w:r>
      <w:r w:rsidR="0039161C" w:rsidRPr="001A2C36">
        <w:rPr>
          <w:color w:val="000000"/>
        </w:rPr>
        <w:t>the full name(s) of the author(s), their institutional affiliation(s) (including country), and the email address of the corresponding author.</w:t>
      </w:r>
    </w:p>
    <w:p w14:paraId="784A3155" w14:textId="77777777" w:rsidR="00D958AC" w:rsidRDefault="00000000" w:rsidP="005C1C85">
      <w:pPr>
        <w:pStyle w:val="Heading2"/>
        <w:spacing w:before="241"/>
        <w:jc w:val="both"/>
      </w:pPr>
      <w:r>
        <w:rPr>
          <w:spacing w:val="-2"/>
        </w:rPr>
        <w:t>Abstract</w:t>
      </w:r>
    </w:p>
    <w:p w14:paraId="51537600" w14:textId="24CA8C71" w:rsidR="00D958AC" w:rsidRDefault="00000000" w:rsidP="005C1C85">
      <w:pPr>
        <w:pStyle w:val="BodyText"/>
        <w:ind w:left="360" w:right="356"/>
        <w:jc w:val="both"/>
      </w:pPr>
      <w:r>
        <w:t xml:space="preserve">Should be sent in English, containing 250 – </w:t>
      </w:r>
      <w:r w:rsidR="00D00C26">
        <w:t>3</w:t>
      </w:r>
      <w:r>
        <w:t>00 words, written in Times New Roman, font size 12 points, justify. The abstract should be placed at the beginning of the paper, labelled Abstract, label font size 12 points, bold.</w:t>
      </w:r>
    </w:p>
    <w:p w14:paraId="09E2BC0A" w14:textId="112ABC1E" w:rsidR="00D958AC" w:rsidRDefault="00000000" w:rsidP="005C1C85">
      <w:pPr>
        <w:pStyle w:val="BodyText"/>
        <w:ind w:left="360" w:right="364"/>
        <w:jc w:val="both"/>
      </w:pPr>
      <w:r>
        <w:t>Keywords: there should be an alphabetized list of the most important</w:t>
      </w:r>
      <w:r w:rsidR="00F17E4C">
        <w:t xml:space="preserve"> </w:t>
      </w:r>
      <w:r>
        <w:t xml:space="preserve">concepts discussed in the paper contain </w:t>
      </w:r>
      <w:r>
        <w:rPr>
          <w:i/>
        </w:rPr>
        <w:t>(</w:t>
      </w:r>
      <w:r w:rsidR="00600EE1">
        <w:rPr>
          <w:i/>
        </w:rPr>
        <w:t>3</w:t>
      </w:r>
      <w:r>
        <w:rPr>
          <w:i/>
        </w:rPr>
        <w:t>-</w:t>
      </w:r>
      <w:r w:rsidR="00600EE1">
        <w:rPr>
          <w:i/>
        </w:rPr>
        <w:t>5</w:t>
      </w:r>
      <w:r>
        <w:rPr>
          <w:i/>
        </w:rPr>
        <w:t xml:space="preserve"> keywords, italic</w:t>
      </w:r>
      <w:r>
        <w:t>).</w:t>
      </w:r>
    </w:p>
    <w:p w14:paraId="5A547D89" w14:textId="77777777" w:rsidR="00D958AC" w:rsidRDefault="00D958AC">
      <w:pPr>
        <w:pStyle w:val="BodyText"/>
        <w:jc w:val="both"/>
        <w:sectPr w:rsidR="00D958AC">
          <w:type w:val="continuous"/>
          <w:pgSz w:w="12240" w:h="15840"/>
          <w:pgMar w:top="1360" w:right="1080" w:bottom="280" w:left="1080" w:header="720" w:footer="720" w:gutter="0"/>
          <w:cols w:space="720"/>
        </w:sectPr>
      </w:pPr>
    </w:p>
    <w:p w14:paraId="7660C98E" w14:textId="77777777" w:rsidR="00D958AC" w:rsidRDefault="00000000">
      <w:pPr>
        <w:pStyle w:val="Heading1"/>
        <w:spacing w:before="79"/>
        <w:jc w:val="both"/>
      </w:pPr>
      <w:r>
        <w:lastRenderedPageBreak/>
        <w:t>THE</w:t>
      </w:r>
      <w:r>
        <w:rPr>
          <w:spacing w:val="-3"/>
        </w:rPr>
        <w:t xml:space="preserve"> </w:t>
      </w:r>
      <w:r>
        <w:t>TEXT</w:t>
      </w:r>
      <w:r>
        <w:rPr>
          <w:spacing w:val="-4"/>
        </w:rPr>
        <w:t xml:space="preserve"> </w:t>
      </w:r>
      <w:r>
        <w:t>OF</w:t>
      </w:r>
      <w:r>
        <w:rPr>
          <w:spacing w:val="-1"/>
        </w:rPr>
        <w:t xml:space="preserve"> </w:t>
      </w:r>
      <w:r>
        <w:t>THE</w:t>
      </w:r>
      <w:r>
        <w:rPr>
          <w:spacing w:val="-1"/>
        </w:rPr>
        <w:t xml:space="preserve"> </w:t>
      </w:r>
      <w:r>
        <w:t xml:space="preserve">RESEARCH </w:t>
      </w:r>
      <w:r>
        <w:rPr>
          <w:spacing w:val="-2"/>
        </w:rPr>
        <w:t>PAPER</w:t>
      </w:r>
    </w:p>
    <w:p w14:paraId="7A215627" w14:textId="77777777" w:rsidR="00D958AC" w:rsidRDefault="00000000">
      <w:pPr>
        <w:spacing w:before="199"/>
        <w:ind w:left="360" w:right="353"/>
        <w:jc w:val="both"/>
        <w:rPr>
          <w:sz w:val="24"/>
        </w:rPr>
      </w:pPr>
      <w:r>
        <w:rPr>
          <w:sz w:val="24"/>
        </w:rPr>
        <w:t xml:space="preserve">The text should basically consist of the following sections: </w:t>
      </w:r>
      <w:r>
        <w:rPr>
          <w:b/>
          <w:sz w:val="24"/>
        </w:rPr>
        <w:t xml:space="preserve">Introduction, Methods, Results, Discussion and Conclusions. </w:t>
      </w:r>
      <w:r>
        <w:rPr>
          <w:sz w:val="24"/>
        </w:rPr>
        <w:t xml:space="preserve">In exceptional cases, Results and Discussion sections may be </w:t>
      </w:r>
      <w:r>
        <w:rPr>
          <w:spacing w:val="-2"/>
          <w:sz w:val="24"/>
        </w:rPr>
        <w:t>combined.</w:t>
      </w:r>
    </w:p>
    <w:p w14:paraId="6BF302E3" w14:textId="77777777" w:rsidR="00D958AC" w:rsidRDefault="00000000">
      <w:pPr>
        <w:pStyle w:val="BodyText"/>
        <w:spacing w:before="202"/>
        <w:ind w:left="360" w:right="353"/>
        <w:jc w:val="both"/>
      </w:pPr>
      <w:r>
        <w:t>Subtitles should not be numbered, font should be Times New Roman, sentence case (Usual Title Capitalization should be used), font size 12 points, bold with one empty line above the subtitle</w:t>
      </w:r>
      <w:r>
        <w:rPr>
          <w:sz w:val="22"/>
        </w:rPr>
        <w:t xml:space="preserve">. </w:t>
      </w:r>
      <w:r>
        <w:t>The first line in each paragraph should be indented and there should be no empty lines in</w:t>
      </w:r>
      <w:r>
        <w:rPr>
          <w:spacing w:val="40"/>
        </w:rPr>
        <w:t xml:space="preserve"> </w:t>
      </w:r>
      <w:r>
        <w:t>between paragraphs.</w:t>
      </w:r>
    </w:p>
    <w:p w14:paraId="64C2ADE2" w14:textId="0CA50F0D" w:rsidR="00D958AC" w:rsidRDefault="00000000">
      <w:pPr>
        <w:pStyle w:val="BodyText"/>
        <w:spacing w:before="199"/>
        <w:ind w:left="360" w:right="356"/>
        <w:jc w:val="both"/>
      </w:pPr>
      <w:r>
        <w:rPr>
          <w:b/>
        </w:rPr>
        <w:t xml:space="preserve">References: </w:t>
      </w:r>
      <w:r>
        <w:t>It should contain references according to the rules of academic writing and containing bibliography at the end. Use the APA system of reference (please check here for details:</w:t>
      </w:r>
      <w:r w:rsidR="00440CB2">
        <w:t xml:space="preserve"> </w:t>
      </w:r>
      <w:hyperlink r:id="rId5" w:history="1">
        <w:r w:rsidR="00440CB2" w:rsidRPr="00860570">
          <w:rPr>
            <w:rStyle w:val="Hyperlink"/>
          </w:rPr>
          <w:t>https://apastyle.apa.org/style-grammar-guidelines/references</w:t>
        </w:r>
      </w:hyperlink>
      <w:r w:rsidR="00440CB2">
        <w:t xml:space="preserve">, </w:t>
      </w:r>
      <w:r>
        <w:t>which in the text cites authors and year of publication, and the full reference in a List of References at the end of the main text.</w:t>
      </w:r>
    </w:p>
    <w:p w14:paraId="1B9594D7" w14:textId="77777777" w:rsidR="00D958AC" w:rsidRDefault="00D958AC">
      <w:pPr>
        <w:pStyle w:val="BodyText"/>
        <w:spacing w:before="6"/>
      </w:pPr>
    </w:p>
    <w:p w14:paraId="547BB87F" w14:textId="31A28566" w:rsidR="00D958AC" w:rsidRPr="009C07E4" w:rsidRDefault="00000000">
      <w:pPr>
        <w:ind w:left="360" w:right="357"/>
        <w:jc w:val="both"/>
        <w:rPr>
          <w:i/>
          <w:sz w:val="24"/>
          <w:szCs w:val="24"/>
        </w:rPr>
      </w:pPr>
      <w:r w:rsidRPr="009C07E4">
        <w:rPr>
          <w:b/>
          <w:sz w:val="24"/>
          <w:szCs w:val="24"/>
        </w:rPr>
        <w:t xml:space="preserve">Graphs, figures and tables: </w:t>
      </w:r>
      <w:r w:rsidR="009C07E4" w:rsidRPr="009C07E4">
        <w:rPr>
          <w:color w:val="000000"/>
          <w:sz w:val="24"/>
          <w:szCs w:val="24"/>
        </w:rPr>
        <w:t>All graphs, figures, and tables must be of high quality and print-ready, in black, white, or grayscale. Figures should be submitted in JPEG format. All tables and figures must be numbered consecutively using Arabic numerals (e.g., Table 1) and referred to in the text. Captions should be centered, single-spaced, in Times New Roman, 10 pt, placed below figures and above tables, without additional spacing.</w:t>
      </w:r>
    </w:p>
    <w:p w14:paraId="2961C96A" w14:textId="77777777" w:rsidR="00D958AC" w:rsidRDefault="00D958AC">
      <w:pPr>
        <w:pStyle w:val="BodyText"/>
        <w:rPr>
          <w:i/>
        </w:rPr>
      </w:pPr>
    </w:p>
    <w:p w14:paraId="2778A2DA" w14:textId="77777777" w:rsidR="00D958AC" w:rsidRDefault="00D958AC">
      <w:pPr>
        <w:pStyle w:val="BodyText"/>
        <w:rPr>
          <w:i/>
        </w:rPr>
      </w:pPr>
    </w:p>
    <w:p w14:paraId="5A0C59A3" w14:textId="77777777" w:rsidR="00D958AC" w:rsidRDefault="00D958AC">
      <w:pPr>
        <w:pStyle w:val="BodyText"/>
        <w:spacing w:before="213"/>
        <w:rPr>
          <w:i/>
        </w:rPr>
      </w:pPr>
    </w:p>
    <w:p w14:paraId="26D7B741" w14:textId="530D7731" w:rsidR="00D958AC" w:rsidRDefault="00000000">
      <w:pPr>
        <w:ind w:left="360"/>
        <w:jc w:val="both"/>
        <w:rPr>
          <w:rFonts w:ascii="Arial"/>
          <w:b/>
          <w:sz w:val="24"/>
        </w:rPr>
      </w:pPr>
      <w:r>
        <w:rPr>
          <w:rFonts w:ascii="Arial"/>
          <w:i/>
          <w:sz w:val="24"/>
        </w:rPr>
        <w:t>For</w:t>
      </w:r>
      <w:r>
        <w:rPr>
          <w:rFonts w:ascii="Arial"/>
          <w:i/>
          <w:spacing w:val="-7"/>
          <w:sz w:val="24"/>
        </w:rPr>
        <w:t xml:space="preserve"> </w:t>
      </w:r>
      <w:r>
        <w:rPr>
          <w:rFonts w:ascii="Arial"/>
          <w:i/>
          <w:sz w:val="24"/>
        </w:rPr>
        <w:t>any</w:t>
      </w:r>
      <w:r>
        <w:rPr>
          <w:rFonts w:ascii="Arial"/>
          <w:i/>
          <w:spacing w:val="-7"/>
          <w:sz w:val="24"/>
        </w:rPr>
        <w:t xml:space="preserve"> </w:t>
      </w:r>
      <w:r>
        <w:rPr>
          <w:rFonts w:ascii="Arial"/>
          <w:i/>
          <w:sz w:val="24"/>
        </w:rPr>
        <w:t>questions</w:t>
      </w:r>
      <w:r>
        <w:rPr>
          <w:rFonts w:ascii="Arial"/>
          <w:i/>
          <w:spacing w:val="-8"/>
          <w:sz w:val="24"/>
        </w:rPr>
        <w:t xml:space="preserve"> </w:t>
      </w:r>
      <w:r>
        <w:rPr>
          <w:rFonts w:ascii="Arial"/>
          <w:i/>
          <w:sz w:val="24"/>
        </w:rPr>
        <w:t>or</w:t>
      </w:r>
      <w:r>
        <w:rPr>
          <w:rFonts w:ascii="Arial"/>
          <w:i/>
          <w:spacing w:val="-7"/>
          <w:sz w:val="24"/>
        </w:rPr>
        <w:t xml:space="preserve"> </w:t>
      </w:r>
      <w:r>
        <w:rPr>
          <w:rFonts w:ascii="Arial"/>
          <w:i/>
          <w:sz w:val="24"/>
        </w:rPr>
        <w:t>further</w:t>
      </w:r>
      <w:r>
        <w:rPr>
          <w:rFonts w:ascii="Arial"/>
          <w:i/>
          <w:spacing w:val="-7"/>
          <w:sz w:val="24"/>
        </w:rPr>
        <w:t xml:space="preserve"> </w:t>
      </w:r>
      <w:r>
        <w:rPr>
          <w:rFonts w:ascii="Arial"/>
          <w:i/>
          <w:sz w:val="24"/>
        </w:rPr>
        <w:t>clarification,</w:t>
      </w:r>
      <w:r>
        <w:rPr>
          <w:rFonts w:ascii="Arial"/>
          <w:i/>
          <w:spacing w:val="-6"/>
          <w:sz w:val="24"/>
        </w:rPr>
        <w:t xml:space="preserve"> </w:t>
      </w:r>
      <w:r>
        <w:rPr>
          <w:rFonts w:ascii="Arial"/>
          <w:i/>
          <w:sz w:val="24"/>
        </w:rPr>
        <w:t>please</w:t>
      </w:r>
      <w:r>
        <w:rPr>
          <w:rFonts w:ascii="Arial"/>
          <w:i/>
          <w:spacing w:val="-7"/>
          <w:sz w:val="24"/>
        </w:rPr>
        <w:t xml:space="preserve"> </w:t>
      </w:r>
      <w:r>
        <w:rPr>
          <w:rFonts w:ascii="Arial"/>
          <w:i/>
          <w:sz w:val="24"/>
        </w:rPr>
        <w:t>contact</w:t>
      </w:r>
      <w:r>
        <w:rPr>
          <w:rFonts w:ascii="Arial"/>
          <w:i/>
          <w:spacing w:val="-7"/>
          <w:sz w:val="24"/>
        </w:rPr>
        <w:t xml:space="preserve"> </w:t>
      </w:r>
      <w:r>
        <w:rPr>
          <w:rFonts w:ascii="Arial"/>
          <w:i/>
          <w:sz w:val="24"/>
        </w:rPr>
        <w:t>us</w:t>
      </w:r>
      <w:r>
        <w:rPr>
          <w:rFonts w:ascii="Arial"/>
          <w:i/>
          <w:spacing w:val="-6"/>
          <w:sz w:val="24"/>
        </w:rPr>
        <w:t xml:space="preserve"> </w:t>
      </w:r>
      <w:r>
        <w:rPr>
          <w:rFonts w:ascii="Arial"/>
          <w:i/>
          <w:sz w:val="24"/>
        </w:rPr>
        <w:t>at:</w:t>
      </w:r>
      <w:r>
        <w:rPr>
          <w:rFonts w:ascii="Arial"/>
          <w:i/>
          <w:spacing w:val="-7"/>
          <w:sz w:val="24"/>
        </w:rPr>
        <w:t xml:space="preserve"> </w:t>
      </w:r>
      <w:r w:rsidR="00C13B74">
        <w:rPr>
          <w:b/>
          <w:color w:val="0000FF"/>
          <w:sz w:val="24"/>
          <w:u w:val="single" w:color="0000FF"/>
        </w:rPr>
        <w:t>aspa-26@unishk.edu.al</w:t>
      </w:r>
    </w:p>
    <w:sectPr w:rsidR="00D958AC">
      <w:pgSz w:w="12240" w:h="15840"/>
      <w:pgMar w:top="136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D5DE4"/>
    <w:multiLevelType w:val="hybridMultilevel"/>
    <w:tmpl w:val="85EA049E"/>
    <w:lvl w:ilvl="0" w:tplc="5D6ED1C8">
      <w:numFmt w:val="bullet"/>
      <w:lvlText w:val="-"/>
      <w:lvlJc w:val="left"/>
      <w:pPr>
        <w:ind w:left="360" w:hanging="154"/>
      </w:pPr>
      <w:rPr>
        <w:rFonts w:ascii="Times New Roman" w:eastAsia="Times New Roman" w:hAnsi="Times New Roman" w:cs="Times New Roman" w:hint="default"/>
        <w:b w:val="0"/>
        <w:bCs w:val="0"/>
        <w:i w:val="0"/>
        <w:iCs w:val="0"/>
        <w:spacing w:val="0"/>
        <w:w w:val="100"/>
        <w:sz w:val="24"/>
        <w:szCs w:val="24"/>
        <w:lang w:val="en-US" w:eastAsia="en-US" w:bidi="ar-SA"/>
      </w:rPr>
    </w:lvl>
    <w:lvl w:ilvl="1" w:tplc="7C28791A">
      <w:numFmt w:val="bullet"/>
      <w:lvlText w:val="•"/>
      <w:lvlJc w:val="left"/>
      <w:pPr>
        <w:ind w:left="1332" w:hanging="154"/>
      </w:pPr>
      <w:rPr>
        <w:rFonts w:hint="default"/>
        <w:lang w:val="en-US" w:eastAsia="en-US" w:bidi="ar-SA"/>
      </w:rPr>
    </w:lvl>
    <w:lvl w:ilvl="2" w:tplc="733AD65A">
      <w:numFmt w:val="bullet"/>
      <w:lvlText w:val="•"/>
      <w:lvlJc w:val="left"/>
      <w:pPr>
        <w:ind w:left="2304" w:hanging="154"/>
      </w:pPr>
      <w:rPr>
        <w:rFonts w:hint="default"/>
        <w:lang w:val="en-US" w:eastAsia="en-US" w:bidi="ar-SA"/>
      </w:rPr>
    </w:lvl>
    <w:lvl w:ilvl="3" w:tplc="DD1E84CC">
      <w:numFmt w:val="bullet"/>
      <w:lvlText w:val="•"/>
      <w:lvlJc w:val="left"/>
      <w:pPr>
        <w:ind w:left="3276" w:hanging="154"/>
      </w:pPr>
      <w:rPr>
        <w:rFonts w:hint="default"/>
        <w:lang w:val="en-US" w:eastAsia="en-US" w:bidi="ar-SA"/>
      </w:rPr>
    </w:lvl>
    <w:lvl w:ilvl="4" w:tplc="14E02224">
      <w:numFmt w:val="bullet"/>
      <w:lvlText w:val="•"/>
      <w:lvlJc w:val="left"/>
      <w:pPr>
        <w:ind w:left="4248" w:hanging="154"/>
      </w:pPr>
      <w:rPr>
        <w:rFonts w:hint="default"/>
        <w:lang w:val="en-US" w:eastAsia="en-US" w:bidi="ar-SA"/>
      </w:rPr>
    </w:lvl>
    <w:lvl w:ilvl="5" w:tplc="0AD4A7BC">
      <w:numFmt w:val="bullet"/>
      <w:lvlText w:val="•"/>
      <w:lvlJc w:val="left"/>
      <w:pPr>
        <w:ind w:left="5220" w:hanging="154"/>
      </w:pPr>
      <w:rPr>
        <w:rFonts w:hint="default"/>
        <w:lang w:val="en-US" w:eastAsia="en-US" w:bidi="ar-SA"/>
      </w:rPr>
    </w:lvl>
    <w:lvl w:ilvl="6" w:tplc="51C08198">
      <w:numFmt w:val="bullet"/>
      <w:lvlText w:val="•"/>
      <w:lvlJc w:val="left"/>
      <w:pPr>
        <w:ind w:left="6192" w:hanging="154"/>
      </w:pPr>
      <w:rPr>
        <w:rFonts w:hint="default"/>
        <w:lang w:val="en-US" w:eastAsia="en-US" w:bidi="ar-SA"/>
      </w:rPr>
    </w:lvl>
    <w:lvl w:ilvl="7" w:tplc="3FD415E8">
      <w:numFmt w:val="bullet"/>
      <w:lvlText w:val="•"/>
      <w:lvlJc w:val="left"/>
      <w:pPr>
        <w:ind w:left="7164" w:hanging="154"/>
      </w:pPr>
      <w:rPr>
        <w:rFonts w:hint="default"/>
        <w:lang w:val="en-US" w:eastAsia="en-US" w:bidi="ar-SA"/>
      </w:rPr>
    </w:lvl>
    <w:lvl w:ilvl="8" w:tplc="AE9C2A94">
      <w:numFmt w:val="bullet"/>
      <w:lvlText w:val="•"/>
      <w:lvlJc w:val="left"/>
      <w:pPr>
        <w:ind w:left="8136" w:hanging="154"/>
      </w:pPr>
      <w:rPr>
        <w:rFonts w:hint="default"/>
        <w:lang w:val="en-US" w:eastAsia="en-US" w:bidi="ar-SA"/>
      </w:rPr>
    </w:lvl>
  </w:abstractNum>
  <w:num w:numId="1" w16cid:durableId="845946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958AC"/>
    <w:rsid w:val="000B1210"/>
    <w:rsid w:val="000D4497"/>
    <w:rsid w:val="00136C6E"/>
    <w:rsid w:val="001749D8"/>
    <w:rsid w:val="001A4CFC"/>
    <w:rsid w:val="0039161C"/>
    <w:rsid w:val="003C5DBA"/>
    <w:rsid w:val="00432506"/>
    <w:rsid w:val="00440CB2"/>
    <w:rsid w:val="004C2CE0"/>
    <w:rsid w:val="005305B4"/>
    <w:rsid w:val="005C1C85"/>
    <w:rsid w:val="00600EE1"/>
    <w:rsid w:val="008A2100"/>
    <w:rsid w:val="009347B3"/>
    <w:rsid w:val="009C07E4"/>
    <w:rsid w:val="00A64737"/>
    <w:rsid w:val="00AA70FD"/>
    <w:rsid w:val="00B8467E"/>
    <w:rsid w:val="00C1057D"/>
    <w:rsid w:val="00C13B74"/>
    <w:rsid w:val="00D00C26"/>
    <w:rsid w:val="00D958AC"/>
    <w:rsid w:val="00F17E4C"/>
    <w:rsid w:val="00F2321E"/>
    <w:rsid w:val="00F44DF1"/>
    <w:rsid w:val="00F61DD2"/>
    <w:rsid w:val="00F9130E"/>
    <w:rsid w:val="00FD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998A"/>
  <w15:docId w15:val="{EC47F61C-B2FC-0D43-B136-0DF3BBF40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spacing w:before="74"/>
      <w:ind w:left="36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9"/>
      <w:jc w:val="center"/>
    </w:pPr>
    <w:rPr>
      <w:b/>
      <w:bCs/>
      <w:sz w:val="28"/>
      <w:szCs w:val="28"/>
    </w:rPr>
  </w:style>
  <w:style w:type="paragraph" w:styleId="ListParagraph">
    <w:name w:val="List Paragraph"/>
    <w:basedOn w:val="Normal"/>
    <w:uiPriority w:val="1"/>
    <w:qFormat/>
    <w:pPr>
      <w:ind w:left="360" w:right="359"/>
      <w:jc w:val="both"/>
    </w:pPr>
  </w:style>
  <w:style w:type="paragraph" w:customStyle="1" w:styleId="TableParagraph">
    <w:name w:val="Table Paragraph"/>
    <w:basedOn w:val="Normal"/>
    <w:uiPriority w:val="1"/>
    <w:qFormat/>
  </w:style>
  <w:style w:type="paragraph" w:customStyle="1" w:styleId="paragraph">
    <w:name w:val="paragraph"/>
    <w:basedOn w:val="Normal"/>
    <w:rsid w:val="003C5DBA"/>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3C5DBA"/>
  </w:style>
  <w:style w:type="character" w:customStyle="1" w:styleId="eop">
    <w:name w:val="eop"/>
    <w:basedOn w:val="DefaultParagraphFont"/>
    <w:rsid w:val="003C5DBA"/>
  </w:style>
  <w:style w:type="character" w:customStyle="1" w:styleId="apple-converted-space">
    <w:name w:val="apple-converted-space"/>
    <w:basedOn w:val="DefaultParagraphFont"/>
    <w:rsid w:val="003C5DBA"/>
  </w:style>
  <w:style w:type="character" w:styleId="Hyperlink">
    <w:name w:val="Hyperlink"/>
    <w:basedOn w:val="DefaultParagraphFont"/>
    <w:uiPriority w:val="99"/>
    <w:unhideWhenUsed/>
    <w:rsid w:val="003C5DBA"/>
    <w:rPr>
      <w:color w:val="0000FF" w:themeColor="hyperlink"/>
      <w:u w:val="single"/>
    </w:rPr>
  </w:style>
  <w:style w:type="character" w:styleId="UnresolvedMention">
    <w:name w:val="Unresolved Mention"/>
    <w:basedOn w:val="DefaultParagraphFont"/>
    <w:uiPriority w:val="99"/>
    <w:semiHidden/>
    <w:unhideWhenUsed/>
    <w:rsid w:val="003C5DBA"/>
    <w:rPr>
      <w:color w:val="605E5C"/>
      <w:shd w:val="clear" w:color="auto" w:fill="E1DFDD"/>
    </w:rPr>
  </w:style>
  <w:style w:type="character" w:styleId="FollowedHyperlink">
    <w:name w:val="FollowedHyperlink"/>
    <w:basedOn w:val="DefaultParagraphFont"/>
    <w:uiPriority w:val="99"/>
    <w:semiHidden/>
    <w:unhideWhenUsed/>
    <w:rsid w:val="00440CB2"/>
    <w:rPr>
      <w:color w:val="800080" w:themeColor="followedHyperlink"/>
      <w:u w:val="single"/>
    </w:rPr>
  </w:style>
  <w:style w:type="character" w:styleId="Strong">
    <w:name w:val="Strong"/>
    <w:basedOn w:val="DefaultParagraphFont"/>
    <w:uiPriority w:val="22"/>
    <w:qFormat/>
    <w:rsid w:val="00A647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astyle.apa.org/style-grammar-guidelines/referenc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Visar Dizdari</dc:creator>
  <cp:lastModifiedBy>Elona Hasmujaj</cp:lastModifiedBy>
  <cp:revision>28</cp:revision>
  <dcterms:created xsi:type="dcterms:W3CDTF">2026-03-26T08:30:00Z</dcterms:created>
  <dcterms:modified xsi:type="dcterms:W3CDTF">2026-03-26T11:24:00Z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2023-02-13T00:00:00Z</vt:filetime>
  </property>
  <property fmtid="{D5CDD505-2E9C-101B-9397-08002B2CF9AE}" pid="3" name="Creator">
    <vt:lpwstr>Microsoft® Word for Microsoft 365</vt:lpwstr>
  </property>
  <property fmtid="{D5CDD505-2E9C-101B-9397-08002B2CF9AE}" pid="4" name="LastSaved">
    <vt:filetime>2026-03-26T00:00:00Z</vt:filetime>
  </property>
  <property fmtid="{D5CDD505-2E9C-101B-9397-08002B2CF9AE}" pid="5" name="Producer">
    <vt:lpwstr>Microsoft® Word for Microsoft 365</vt:lpwstr>
  </property>
</Properties>
</file>